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BDF07" w14:textId="20870D56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24D9E">
        <w:rPr>
          <w:sz w:val="24"/>
          <w:szCs w:val="24"/>
        </w:rPr>
        <w:t>50878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22408FD7" w:rsidR="00055C5D" w:rsidRPr="00C24D9E" w:rsidRDefault="00C24D9E" w:rsidP="0040721D">
            <w:pPr>
              <w:jc w:val="left"/>
              <w:rPr>
                <w:b/>
                <w:bCs/>
                <w:caps/>
                <w:szCs w:val="24"/>
              </w:rPr>
            </w:pPr>
            <w:r w:rsidRPr="00C24D9E">
              <w:rPr>
                <w:b/>
                <w:bCs/>
              </w:rPr>
              <w:t>COMPLAINT OF RANDALL COLLINS AGAINST MONARCH UTILITIES I, L.P.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559AEA8" w14:textId="66181A99" w:rsidR="0040721D" w:rsidRPr="00917C13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14AC26A1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NOTICE OF </w:t>
      </w:r>
      <w:r w:rsidR="006F56F1">
        <w:rPr>
          <w:b/>
          <w:bCs/>
          <w:caps/>
          <w:szCs w:val="24"/>
        </w:rPr>
        <w:t>NO</w:t>
      </w:r>
      <w:r w:rsidR="0093374A">
        <w:rPr>
          <w:b/>
          <w:bCs/>
          <w:caps/>
          <w:szCs w:val="24"/>
        </w:rPr>
        <w:t xml:space="preserve"> replies to</w:t>
      </w:r>
      <w:r w:rsidR="006F56F1">
        <w:rPr>
          <w:b/>
          <w:bCs/>
          <w:caps/>
          <w:szCs w:val="24"/>
        </w:rPr>
        <w:t xml:space="preserve"> EXCEPTIONS TO THE PROPOSAL FOR DECISION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031802D6" w14:textId="5D72A510" w:rsidR="009E2D3F" w:rsidRDefault="00D702A0" w:rsidP="009E2D3F">
      <w:pPr>
        <w:spacing w:line="360" w:lineRule="auto"/>
        <w:ind w:firstLine="360"/>
        <w:contextualSpacing/>
      </w:pPr>
      <w:r w:rsidRPr="00005F4A">
        <w:rPr>
          <w:b/>
        </w:rPr>
        <w:tab/>
      </w:r>
      <w:r w:rsidR="0093374A">
        <w:t>O</w:t>
      </w:r>
      <w:r w:rsidR="009E2D3F">
        <w:t>n February 25, 2021</w:t>
      </w:r>
      <w:r w:rsidR="0093374A">
        <w:t>, the State Office of Administrative Hearings administrative law judge (ALJ) filed a Proposal for Decision (PFD) in this proceeding.  No party filed exceptions to the PFD.</w:t>
      </w:r>
      <w:r w:rsidR="009E2D3F">
        <w:t xml:space="preserve"> Therefore, Staff will not be filing </w:t>
      </w:r>
      <w:r w:rsidR="0093374A">
        <w:t>replies to the exceptions</w:t>
      </w:r>
      <w:r w:rsidR="009E2D3F">
        <w:t xml:space="preserve"> to the </w:t>
      </w:r>
      <w:r w:rsidR="002315D3">
        <w:t>PFD</w:t>
      </w:r>
      <w:r w:rsidR="009E2D3F">
        <w:t>.</w:t>
      </w:r>
    </w:p>
    <w:p w14:paraId="4F577499" w14:textId="4B319027" w:rsidR="004C2364" w:rsidRDefault="004C2364" w:rsidP="009E2D3F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B0DE7A9" w14:textId="38FF3B30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F3BB7">
        <w:rPr>
          <w:noProof/>
          <w:szCs w:val="24"/>
        </w:rPr>
        <w:t>March 25,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5A1C017D" w14:textId="77777777" w:rsidR="00C24D9E" w:rsidRDefault="00C24D9E" w:rsidP="00C24D9E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7F71EF8C" w14:textId="77777777" w:rsidR="00C24D9E" w:rsidRDefault="00C24D9E" w:rsidP="00C24D9E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0FFD794" w14:textId="77777777" w:rsidR="00C24D9E" w:rsidRDefault="00C24D9E" w:rsidP="00C24D9E">
      <w:pPr>
        <w:rPr>
          <w:szCs w:val="24"/>
        </w:rPr>
      </w:pPr>
    </w:p>
    <w:p w14:paraId="01FE1D37" w14:textId="77777777" w:rsidR="00C24D9E" w:rsidRDefault="00C24D9E" w:rsidP="00C24D9E">
      <w:pPr>
        <w:rPr>
          <w:szCs w:val="24"/>
        </w:rPr>
      </w:pPr>
    </w:p>
    <w:p w14:paraId="0CB36F4C" w14:textId="032BFC93" w:rsidR="00C24D9E" w:rsidRDefault="00C24D9E" w:rsidP="00C24D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</w:t>
      </w:r>
      <w:r w:rsidR="002A2E67">
        <w:rPr>
          <w:szCs w:val="24"/>
          <w:u w:val="single"/>
        </w:rPr>
        <w:t>/s/ M. Justin Ackley</w:t>
      </w:r>
      <w:r>
        <w:rPr>
          <w:szCs w:val="24"/>
          <w:u w:val="single"/>
        </w:rPr>
        <w:t>______</w:t>
      </w:r>
    </w:p>
    <w:p w14:paraId="5AC15F7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59001087"/>
      <w:r>
        <w:rPr>
          <w:szCs w:val="24"/>
        </w:rPr>
        <w:t>M. Justin Ackley</w:t>
      </w:r>
      <w:bookmarkEnd w:id="1"/>
    </w:p>
    <w:p w14:paraId="47778906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4FD075F5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0B4A1C7C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35338AC7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55FC3F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15ECD19D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39323E71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3337420C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C24D9E">
        <w:rPr>
          <w:sz w:val="24"/>
          <w:szCs w:val="24"/>
        </w:rPr>
        <w:t>50878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B4F0AC4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>I certify that, unless otherwise ordered by the presiding officer, notice of the filing of this document was provided to all parties of record via electronic mail on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9F3BB7">
        <w:rPr>
          <w:noProof/>
          <w:szCs w:val="24"/>
        </w:rPr>
        <w:t>March 25,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1989DA38" w14:textId="77777777" w:rsidR="002A2E67" w:rsidRDefault="002A2E67" w:rsidP="002A2E6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__/s/ M. Justin Ackley______</w:t>
      </w:r>
    </w:p>
    <w:p w14:paraId="22751A1D" w14:textId="74680F20" w:rsidR="0038776A" w:rsidRPr="00524F64" w:rsidRDefault="00C24D9E" w:rsidP="00C24D9E">
      <w:pPr>
        <w:ind w:left="4320"/>
        <w:rPr>
          <w:szCs w:val="24"/>
        </w:rPr>
      </w:pPr>
      <w:r>
        <w:rPr>
          <w:szCs w:val="24"/>
        </w:rPr>
        <w:t>M. Justin Ackley</w:t>
      </w:r>
    </w:p>
    <w:sectPr w:rsidR="0038776A" w:rsidRPr="00524F64" w:rsidSect="00F50CAC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935D3" w14:textId="77777777" w:rsidR="00183D64" w:rsidRDefault="00183D64">
      <w:r>
        <w:separator/>
      </w:r>
    </w:p>
  </w:endnote>
  <w:endnote w:type="continuationSeparator" w:id="0">
    <w:p w14:paraId="47C47EB0" w14:textId="77777777" w:rsidR="00183D64" w:rsidRDefault="0018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7F2AF" w14:textId="77777777" w:rsidR="00183D64" w:rsidRDefault="00183D64">
      <w:r>
        <w:separator/>
      </w:r>
    </w:p>
  </w:footnote>
  <w:footnote w:type="continuationSeparator" w:id="0">
    <w:p w14:paraId="60F57A00" w14:textId="77777777" w:rsidR="00183D64" w:rsidRDefault="0018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3D64"/>
    <w:rsid w:val="00197531"/>
    <w:rsid w:val="001A2D16"/>
    <w:rsid w:val="001A7DBE"/>
    <w:rsid w:val="001B0D9A"/>
    <w:rsid w:val="001B2848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15D3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2E67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16A1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6F56F1"/>
    <w:rsid w:val="00701F55"/>
    <w:rsid w:val="007028F4"/>
    <w:rsid w:val="007035E0"/>
    <w:rsid w:val="00705DAC"/>
    <w:rsid w:val="00706EA0"/>
    <w:rsid w:val="0071409A"/>
    <w:rsid w:val="007154AA"/>
    <w:rsid w:val="00721484"/>
    <w:rsid w:val="00723AB1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74A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2D3F"/>
    <w:rsid w:val="009E324E"/>
    <w:rsid w:val="009E3A90"/>
    <w:rsid w:val="009E4865"/>
    <w:rsid w:val="009E53B8"/>
    <w:rsid w:val="009E68FE"/>
    <w:rsid w:val="009E7F77"/>
    <w:rsid w:val="009F3BB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153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33D"/>
    <w:rsid w:val="00B95568"/>
    <w:rsid w:val="00B955C6"/>
    <w:rsid w:val="00B971AD"/>
    <w:rsid w:val="00BA0223"/>
    <w:rsid w:val="00BA10A1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B0E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E67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2021-03-25T16:36:00Z</dcterms:created>
  <dcterms:modified xsi:type="dcterms:W3CDTF">2021-03-25T16:36:00Z</dcterms:modified>
</cp:coreProperties>
</file>